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02" w:rsidRPr="002D40B5" w:rsidRDefault="00491002">
      <w:pPr>
        <w:pStyle w:val="Title"/>
        <w:rPr>
          <w:sz w:val="23"/>
          <w:szCs w:val="23"/>
        </w:rPr>
      </w:pPr>
      <w:r w:rsidRPr="002D40B5">
        <w:rPr>
          <w:sz w:val="23"/>
          <w:szCs w:val="23"/>
        </w:rPr>
        <w:t>WHISPERING MEADOWS BOARD POLICIES</w:t>
      </w:r>
    </w:p>
    <w:p w:rsidR="00491002" w:rsidRPr="002D40B5" w:rsidRDefault="00491002">
      <w:pPr>
        <w:pStyle w:val="Subtitle"/>
        <w:rPr>
          <w:sz w:val="23"/>
          <w:szCs w:val="23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630"/>
        <w:gridCol w:w="270"/>
        <w:gridCol w:w="7290"/>
        <w:gridCol w:w="1350"/>
      </w:tblGrid>
      <w:tr w:rsidR="002C332D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32D" w:rsidRPr="002D40B5" w:rsidRDefault="002C332D" w:rsidP="00F01B8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332D" w:rsidRPr="002D40B5" w:rsidRDefault="002C332D" w:rsidP="005E39D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C332D" w:rsidRPr="002D40B5" w:rsidRDefault="002C332D" w:rsidP="005E39D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C332D" w:rsidRPr="002D40B5" w:rsidRDefault="002C332D" w:rsidP="002C332D">
            <w:pPr>
              <w:jc w:val="center"/>
              <w:rPr>
                <w:b/>
                <w:sz w:val="23"/>
                <w:szCs w:val="23"/>
              </w:rPr>
            </w:pPr>
            <w:r w:rsidRPr="002D40B5">
              <w:rPr>
                <w:b/>
                <w:sz w:val="23"/>
                <w:szCs w:val="23"/>
              </w:rPr>
              <w:t>Index</w:t>
            </w:r>
          </w:p>
        </w:tc>
      </w:tr>
      <w:tr w:rsidR="005E39D7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F01B83">
            <w:pPr>
              <w:jc w:val="right"/>
              <w:rPr>
                <w:b/>
                <w:bCs/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39D7" w:rsidRPr="002D40B5" w:rsidRDefault="005E39D7" w:rsidP="005E39D7">
            <w:pPr>
              <w:jc w:val="center"/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5E39D7">
            <w:pPr>
              <w:rPr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Administration</w:t>
            </w:r>
            <w:r w:rsidRPr="002D40B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B147F8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5E39D7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39D7" w:rsidRPr="002D40B5" w:rsidRDefault="005E39D7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9B09C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Request for Information Procedure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101-1115</w:t>
            </w:r>
          </w:p>
        </w:tc>
      </w:tr>
      <w:tr w:rsidR="005E39D7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39D7" w:rsidRPr="002D40B5" w:rsidRDefault="005E39D7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5E39D7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 xml:space="preserve">Election of Board Officers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102-112</w:t>
            </w:r>
          </w:p>
        </w:tc>
      </w:tr>
      <w:tr w:rsidR="005E39D7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39D7" w:rsidRPr="002D40B5" w:rsidRDefault="005E39D7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1E1F3C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Recipient</w:t>
            </w:r>
            <w:r w:rsidR="001E1F3C" w:rsidRPr="002D40B5">
              <w:rPr>
                <w:sz w:val="23"/>
                <w:szCs w:val="23"/>
              </w:rPr>
              <w:t>s</w:t>
            </w:r>
            <w:r w:rsidRPr="002D40B5">
              <w:rPr>
                <w:sz w:val="23"/>
                <w:szCs w:val="23"/>
              </w:rPr>
              <w:t xml:space="preserve"> Selection of H</w:t>
            </w:r>
            <w:r w:rsidR="001E1F3C" w:rsidRPr="002D40B5">
              <w:rPr>
                <w:sz w:val="23"/>
                <w:szCs w:val="23"/>
              </w:rPr>
              <w:t>oward</w:t>
            </w:r>
            <w:r w:rsidRPr="002D40B5">
              <w:rPr>
                <w:sz w:val="23"/>
                <w:szCs w:val="23"/>
              </w:rPr>
              <w:t xml:space="preserve"> S. Sheehy Jr. Community Builder Award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103-707</w:t>
            </w:r>
          </w:p>
        </w:tc>
      </w:tr>
      <w:tr w:rsidR="005E39D7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39D7" w:rsidRPr="002D40B5" w:rsidRDefault="005E39D7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5E39D7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Homeowner Insurance Requirements</w:t>
            </w:r>
            <w:r w:rsidRPr="002D40B5">
              <w:rPr>
                <w:sz w:val="23"/>
                <w:szCs w:val="23"/>
              </w:rPr>
              <w:tab/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E39D7" w:rsidRPr="002D40B5" w:rsidRDefault="005E39D7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104-316</w:t>
            </w: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Determination and Consequences of Owner Not in Good Standing</w:t>
            </w:r>
            <w:r w:rsidR="001E1F3C" w:rsidRPr="002D40B5">
              <w:rPr>
                <w:sz w:val="23"/>
                <w:szCs w:val="23"/>
              </w:rPr>
              <w:t xml:space="preserve"> for Violations of Provisions in Association Documents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105-1115</w:t>
            </w: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9B09CA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200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-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B86F8A">
            <w:pPr>
              <w:rPr>
                <w:b/>
                <w:bCs/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Finances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Homeowners Dues and Special Assessment Payments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201-213</w:t>
            </w: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 xml:space="preserve">Use of Association Credit Card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202-213</w:t>
            </w: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9B09C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Contracting For Goods and Services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203-212</w:t>
            </w: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9B09CA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300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-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rPr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Clubhouse and Pool</w:t>
            </w:r>
            <w:r w:rsidRPr="002D40B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9B09C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Clubhouse Rental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301-1115</w:t>
            </w: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 xml:space="preserve">Pool Rules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302-516</w:t>
            </w: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9B09CA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b/>
                <w:bCs/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400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rPr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Architectural Review</w:t>
            </w:r>
            <w:r w:rsidRPr="002D40B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 xml:space="preserve">Encroachment on Common Area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401-1115</w:t>
            </w: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9B09C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Deck Stairs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402-1115</w:t>
            </w: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9B09CA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b/>
                <w:bCs/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500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4C378A" w:rsidP="005E39D7">
            <w:pPr>
              <w:jc w:val="center"/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rPr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Maintenance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9B09C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 xml:space="preserve">Maintenance and Use of Decks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501-1115</w:t>
            </w:r>
          </w:p>
        </w:tc>
      </w:tr>
      <w:tr w:rsidR="00F01B83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01B83" w:rsidRPr="002D40B5" w:rsidRDefault="00F01B83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F01B83" w:rsidP="001E1F3C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House Painting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F01B83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502-1116</w:t>
            </w: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4C378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Snow and Ice Removal</w:t>
            </w:r>
            <w:r w:rsidR="00F5009E" w:rsidRPr="002D40B5">
              <w:rPr>
                <w:sz w:val="23"/>
                <w:szCs w:val="23"/>
              </w:rPr>
              <w:t xml:space="preserve"> Specifications and Policy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503-1115</w:t>
            </w: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4C378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 xml:space="preserve">Review of Alteration Requests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504-1115</w:t>
            </w: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EE55CD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Association</w:t>
            </w:r>
            <w:r w:rsidR="00EE55CD" w:rsidRPr="002D40B5">
              <w:rPr>
                <w:sz w:val="23"/>
                <w:szCs w:val="23"/>
              </w:rPr>
              <w:t>, Maintenance Manager, and O</w:t>
            </w:r>
            <w:r w:rsidRPr="002D40B5">
              <w:rPr>
                <w:sz w:val="23"/>
                <w:szCs w:val="23"/>
              </w:rPr>
              <w:t xml:space="preserve">wner Responsibilities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505-1115</w:t>
            </w: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4C378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 xml:space="preserve">Roof Repairs and Replacement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F64516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506-417</w:t>
            </w: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9B09C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 xml:space="preserve">Driveway and Other Concrete Repair and Replacement Policy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F64516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507-416</w:t>
            </w:r>
            <w:bookmarkStart w:id="0" w:name="_GoBack"/>
            <w:bookmarkEnd w:id="0"/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9B09C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 xml:space="preserve">Utilities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508-214</w:t>
            </w:r>
          </w:p>
        </w:tc>
      </w:tr>
      <w:tr w:rsidR="00E46A8D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6A8D" w:rsidRPr="002D40B5" w:rsidRDefault="00E46A8D" w:rsidP="00F01B8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6A8D" w:rsidRPr="002D40B5" w:rsidRDefault="00E46A8D" w:rsidP="005E39D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E46A8D" w:rsidRPr="002D40B5" w:rsidRDefault="00E46A8D" w:rsidP="009B09C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Temporary Dumpster or Large Moving Container Placement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46A8D" w:rsidRPr="002D40B5" w:rsidRDefault="00E46A8D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509-417</w:t>
            </w: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9B09CA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b/>
                <w:bCs/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600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4C378A">
            <w:pPr>
              <w:rPr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Safety and Security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9B09C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Rules and Regulations: Vehicle Parking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601-</w:t>
            </w:r>
            <w:r w:rsidR="00C12DB5" w:rsidRPr="002D40B5">
              <w:rPr>
                <w:bCs/>
                <w:sz w:val="23"/>
                <w:szCs w:val="23"/>
              </w:rPr>
              <w:t>1116</w:t>
            </w: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9B09C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Auctions and Estate Sales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602-213</w:t>
            </w: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9B09CA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700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-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9B09CA">
            <w:pPr>
              <w:rPr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Communications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9B09C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Death of a Resident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701-209</w:t>
            </w: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9B09C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Board Communications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702-1115</w:t>
            </w: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4C378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Community Bulletin Board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703-707</w:t>
            </w: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4C378A"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800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-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4C378A">
            <w:pPr>
              <w:rPr>
                <w:b/>
                <w:bCs/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Landscaping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4C378A">
            <w:pPr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Natural Areas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801-1115</w:t>
            </w: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9B09CA">
            <w:pPr>
              <w:rPr>
                <w:b/>
                <w:bCs/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Rock Walls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802-1115</w:t>
            </w: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9B09CA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4C378A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F01B83">
            <w:pPr>
              <w:jc w:val="right"/>
              <w:rPr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900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378A" w:rsidRPr="002D40B5" w:rsidRDefault="004C378A" w:rsidP="005E39D7">
            <w:pPr>
              <w:jc w:val="center"/>
              <w:rPr>
                <w:sz w:val="23"/>
                <w:szCs w:val="23"/>
              </w:rPr>
            </w:pPr>
            <w:r w:rsidRPr="002D40B5">
              <w:rPr>
                <w:sz w:val="23"/>
                <w:szCs w:val="23"/>
              </w:rPr>
              <w:t>-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4C378A">
            <w:pPr>
              <w:rPr>
                <w:b/>
                <w:bCs/>
                <w:sz w:val="23"/>
                <w:szCs w:val="23"/>
              </w:rPr>
            </w:pPr>
            <w:r w:rsidRPr="002D40B5">
              <w:rPr>
                <w:b/>
                <w:bCs/>
                <w:sz w:val="23"/>
                <w:szCs w:val="23"/>
              </w:rPr>
              <w:t>Miscellaneous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C378A" w:rsidRPr="002D40B5" w:rsidRDefault="004C378A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</w:p>
        </w:tc>
      </w:tr>
      <w:tr w:rsidR="002C332D" w:rsidRPr="002D40B5" w:rsidTr="00B147F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32D" w:rsidRPr="002D40B5" w:rsidRDefault="002C332D" w:rsidP="00F01B8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C332D" w:rsidRPr="002D40B5" w:rsidRDefault="002C332D" w:rsidP="005E39D7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2C332D" w:rsidRPr="002D40B5" w:rsidRDefault="002C332D" w:rsidP="009B09CA">
            <w:pPr>
              <w:rPr>
                <w:b/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 xml:space="preserve">Restricted Use of Townhome Unit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C332D" w:rsidRPr="002D40B5" w:rsidRDefault="002C332D" w:rsidP="002C332D">
            <w:pPr>
              <w:tabs>
                <w:tab w:val="decimal" w:pos="453"/>
              </w:tabs>
              <w:rPr>
                <w:bCs/>
                <w:sz w:val="23"/>
                <w:szCs w:val="23"/>
              </w:rPr>
            </w:pPr>
            <w:r w:rsidRPr="002D40B5">
              <w:rPr>
                <w:bCs/>
                <w:sz w:val="23"/>
                <w:szCs w:val="23"/>
              </w:rPr>
              <w:t>901-316</w:t>
            </w:r>
          </w:p>
        </w:tc>
      </w:tr>
    </w:tbl>
    <w:p w:rsidR="00491002" w:rsidRDefault="00491002" w:rsidP="001E1F3C">
      <w:pPr>
        <w:ind w:right="-720"/>
      </w:pPr>
    </w:p>
    <w:sectPr w:rsidR="00491002" w:rsidSect="002C332D">
      <w:foot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FB" w:rsidRDefault="00AF15FB" w:rsidP="005F521C">
      <w:r>
        <w:separator/>
      </w:r>
    </w:p>
  </w:endnote>
  <w:endnote w:type="continuationSeparator" w:id="0">
    <w:p w:rsidR="00AF15FB" w:rsidRDefault="00AF15FB" w:rsidP="005F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B5" w:rsidRDefault="002D40B5" w:rsidP="005F521C">
    <w:pPr>
      <w:ind w:left="180" w:right="-720" w:hanging="540"/>
      <w:rPr>
        <w:b/>
        <w:i/>
        <w:color w:val="808080" w:themeColor="background1" w:themeShade="80"/>
        <w:sz w:val="20"/>
        <w:szCs w:val="20"/>
      </w:rPr>
    </w:pPr>
  </w:p>
  <w:p w:rsidR="005F521C" w:rsidRPr="002D40B5" w:rsidRDefault="002D40B5" w:rsidP="005F521C">
    <w:pPr>
      <w:ind w:left="180" w:right="-720" w:hanging="540"/>
      <w:rPr>
        <w:b/>
        <w:i/>
        <w:color w:val="808080" w:themeColor="background1" w:themeShade="80"/>
        <w:sz w:val="20"/>
        <w:szCs w:val="20"/>
      </w:rPr>
    </w:pPr>
    <w:r w:rsidRPr="002D40B5">
      <w:rPr>
        <w:b/>
        <w:i/>
        <w:color w:val="808080" w:themeColor="background1" w:themeShade="80"/>
        <w:sz w:val="20"/>
        <w:szCs w:val="20"/>
      </w:rPr>
      <w:t>April 17,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FB" w:rsidRDefault="00AF15FB" w:rsidP="005F521C">
      <w:r>
        <w:separator/>
      </w:r>
    </w:p>
  </w:footnote>
  <w:footnote w:type="continuationSeparator" w:id="0">
    <w:p w:rsidR="00AF15FB" w:rsidRDefault="00AF15FB" w:rsidP="005F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69"/>
    <w:rsid w:val="00121E34"/>
    <w:rsid w:val="00124BCE"/>
    <w:rsid w:val="001E1F3C"/>
    <w:rsid w:val="002B5858"/>
    <w:rsid w:val="002C332D"/>
    <w:rsid w:val="002D40B5"/>
    <w:rsid w:val="00347982"/>
    <w:rsid w:val="00386D2F"/>
    <w:rsid w:val="00433CB3"/>
    <w:rsid w:val="00467A28"/>
    <w:rsid w:val="00491002"/>
    <w:rsid w:val="004C378A"/>
    <w:rsid w:val="005239C1"/>
    <w:rsid w:val="005E39D7"/>
    <w:rsid w:val="005F521C"/>
    <w:rsid w:val="00670F07"/>
    <w:rsid w:val="006E2F6A"/>
    <w:rsid w:val="007141C4"/>
    <w:rsid w:val="00721182"/>
    <w:rsid w:val="00790CA1"/>
    <w:rsid w:val="007F1477"/>
    <w:rsid w:val="008578BF"/>
    <w:rsid w:val="008B32FF"/>
    <w:rsid w:val="008B7F79"/>
    <w:rsid w:val="00930DB9"/>
    <w:rsid w:val="0096046B"/>
    <w:rsid w:val="00975BAA"/>
    <w:rsid w:val="0098485D"/>
    <w:rsid w:val="0099477A"/>
    <w:rsid w:val="009E0FF6"/>
    <w:rsid w:val="00AF15FB"/>
    <w:rsid w:val="00B147F8"/>
    <w:rsid w:val="00B16438"/>
    <w:rsid w:val="00B3320D"/>
    <w:rsid w:val="00BE7A92"/>
    <w:rsid w:val="00C12DB5"/>
    <w:rsid w:val="00C804DB"/>
    <w:rsid w:val="00D440C8"/>
    <w:rsid w:val="00D458A9"/>
    <w:rsid w:val="00D53369"/>
    <w:rsid w:val="00DD2F00"/>
    <w:rsid w:val="00E46A8D"/>
    <w:rsid w:val="00EA022C"/>
    <w:rsid w:val="00EA6245"/>
    <w:rsid w:val="00EE55CD"/>
    <w:rsid w:val="00F01B83"/>
    <w:rsid w:val="00F5009E"/>
    <w:rsid w:val="00F64516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58A9"/>
    <w:pPr>
      <w:ind w:left="-360" w:right="-720"/>
      <w:jc w:val="center"/>
    </w:pPr>
    <w:rPr>
      <w:b/>
      <w:bCs/>
    </w:rPr>
  </w:style>
  <w:style w:type="paragraph" w:styleId="Subtitle">
    <w:name w:val="Subtitle"/>
    <w:basedOn w:val="Normal"/>
    <w:qFormat/>
    <w:rsid w:val="00D458A9"/>
    <w:pPr>
      <w:ind w:left="-360" w:right="-720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21C"/>
    <w:rPr>
      <w:sz w:val="24"/>
      <w:szCs w:val="24"/>
    </w:rPr>
  </w:style>
  <w:style w:type="table" w:styleId="TableGrid">
    <w:name w:val="Table Grid"/>
    <w:basedOn w:val="TableNormal"/>
    <w:uiPriority w:val="59"/>
    <w:rsid w:val="005E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58A9"/>
    <w:pPr>
      <w:ind w:left="-360" w:right="-720"/>
      <w:jc w:val="center"/>
    </w:pPr>
    <w:rPr>
      <w:b/>
      <w:bCs/>
    </w:rPr>
  </w:style>
  <w:style w:type="paragraph" w:styleId="Subtitle">
    <w:name w:val="Subtitle"/>
    <w:basedOn w:val="Normal"/>
    <w:qFormat/>
    <w:rsid w:val="00D458A9"/>
    <w:pPr>
      <w:ind w:left="-360" w:right="-720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21C"/>
    <w:rPr>
      <w:sz w:val="24"/>
      <w:szCs w:val="24"/>
    </w:rPr>
  </w:style>
  <w:style w:type="table" w:styleId="TableGrid">
    <w:name w:val="Table Grid"/>
    <w:basedOn w:val="TableNormal"/>
    <w:uiPriority w:val="59"/>
    <w:rsid w:val="005E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30FE7-A67A-479D-98B1-FA61F841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WHISPERING MEADOWS BOARD POLICIES</vt:lpstr>
    </vt:vector>
  </TitlesOfParts>
  <Company>City of Raytown MO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WHISPERING MEADOWS BOARD POLICIES</dc:title>
  <dc:creator>Rita Lupercio</dc:creator>
  <cp:lastModifiedBy>Barb</cp:lastModifiedBy>
  <cp:revision>5</cp:revision>
  <cp:lastPrinted>2017-04-30T02:18:00Z</cp:lastPrinted>
  <dcterms:created xsi:type="dcterms:W3CDTF">2017-04-30T02:04:00Z</dcterms:created>
  <dcterms:modified xsi:type="dcterms:W3CDTF">2017-04-30T02:21:00Z</dcterms:modified>
</cp:coreProperties>
</file>